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1CEF2745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4E54D1">
        <w:rPr>
          <w:u w:val="none"/>
        </w:rPr>
        <w:t>RUDCHESTER CLOSE AREA</w:t>
      </w:r>
      <w:r>
        <w:rPr>
          <w:u w:val="none"/>
        </w:rPr>
        <w:t>)</w:t>
      </w:r>
    </w:p>
    <w:p w14:paraId="1D40688B" w14:textId="718A9B76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733ED3">
        <w:rPr>
          <w:u w:val="none"/>
        </w:rPr>
        <w:t>5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>
      <w:pPr>
        <w:ind w:left="720" w:hanging="720"/>
        <w:rPr>
          <w:sz w:val="24"/>
        </w:rPr>
      </w:pPr>
    </w:p>
    <w:p w14:paraId="5E59AFD0" w14:textId="6BD3B983" w:rsidR="00DC5455" w:rsidRPr="00920B11" w:rsidRDefault="0001374B" w:rsidP="00DC5455">
      <w:pPr>
        <w:pStyle w:val="Default"/>
      </w:pPr>
      <w:r>
        <w:t>2.</w:t>
      </w:r>
      <w:r>
        <w:tab/>
      </w:r>
      <w:r w:rsidR="00DC5455" w:rsidRPr="00920B11">
        <w:t>The effect of the proposed Order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496AF7" w:rsidRPr="00920B11">
        <w:t xml:space="preserve">the </w:t>
      </w:r>
      <w:r w:rsidR="00AB126A" w:rsidRPr="00920B11">
        <w:t>following l</w:t>
      </w:r>
      <w:r w:rsidR="006D22D4" w:rsidRPr="00920B11">
        <w:t>ength</w:t>
      </w:r>
      <w:r w:rsidR="000D6F85">
        <w:t>s</w:t>
      </w:r>
      <w:r w:rsidR="006D22D4" w:rsidRPr="00920B11">
        <w:t xml:space="preserve"> of </w:t>
      </w:r>
      <w:r w:rsidR="008B7DA2" w:rsidRPr="00920B11">
        <w:t>roa</w:t>
      </w:r>
      <w:r w:rsidR="00AB126A" w:rsidRPr="00920B11">
        <w:t>d</w:t>
      </w:r>
      <w:r w:rsidR="006D22D4" w:rsidRPr="00920B11">
        <w:t xml:space="preserve"> –</w:t>
      </w:r>
      <w:r w:rsidR="00DC5455" w:rsidRPr="00920B11">
        <w:t xml:space="preserve"> </w:t>
      </w:r>
    </w:p>
    <w:p w14:paraId="3C8CED18" w14:textId="16D9AFA4" w:rsidR="006D22D4" w:rsidRPr="00920B11" w:rsidRDefault="006D22D4" w:rsidP="00DC5455">
      <w:pPr>
        <w:pStyle w:val="Default"/>
      </w:pPr>
    </w:p>
    <w:p w14:paraId="1B8BCCE3" w14:textId="52A62705" w:rsidR="000D6F85" w:rsidRPr="000D6F85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E54D1" w:rsidRPr="004E54D1">
        <w:rPr>
          <w:b/>
          <w:bCs/>
          <w:spacing w:val="-3"/>
          <w:sz w:val="24"/>
        </w:rPr>
        <w:t>Rudchester Close</w:t>
      </w:r>
      <w:r w:rsidR="004E54D1">
        <w:rPr>
          <w:b/>
          <w:bCs/>
          <w:spacing w:val="-3"/>
          <w:sz w:val="24"/>
        </w:rPr>
        <w:t xml:space="preserve"> </w:t>
      </w:r>
      <w:r w:rsidR="00AB126A" w:rsidRPr="000D6F85">
        <w:rPr>
          <w:bCs/>
          <w:sz w:val="24"/>
          <w:szCs w:val="24"/>
        </w:rPr>
        <w:t>– f</w:t>
      </w:r>
      <w:r w:rsidR="00920B11" w:rsidRPr="000D6F85">
        <w:rPr>
          <w:bCs/>
          <w:sz w:val="24"/>
          <w:szCs w:val="24"/>
        </w:rPr>
        <w:t>or its entire length</w:t>
      </w:r>
      <w:r>
        <w:rPr>
          <w:bCs/>
          <w:sz w:val="24"/>
          <w:szCs w:val="24"/>
        </w:rPr>
        <w:t xml:space="preserve">, </w:t>
      </w:r>
    </w:p>
    <w:p w14:paraId="7FB90A01" w14:textId="77777777" w:rsidR="000D6F85" w:rsidRDefault="000D6F85" w:rsidP="000D6F85">
      <w:pPr>
        <w:ind w:left="720"/>
        <w:rPr>
          <w:bCs/>
          <w:sz w:val="24"/>
          <w:szCs w:val="24"/>
        </w:rPr>
      </w:pPr>
    </w:p>
    <w:p w14:paraId="16FA4793" w14:textId="46EE7206" w:rsidR="00920B11" w:rsidRPr="004E54D1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E54D1">
        <w:rPr>
          <w:b/>
          <w:sz w:val="24"/>
          <w:szCs w:val="24"/>
        </w:rPr>
        <w:t>Housestead Mews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– for its entire length</w:t>
      </w:r>
      <w:r w:rsidR="004E54D1">
        <w:rPr>
          <w:bCs/>
          <w:sz w:val="24"/>
          <w:szCs w:val="24"/>
        </w:rPr>
        <w:t>, and</w:t>
      </w:r>
    </w:p>
    <w:p w14:paraId="4A6F2C9F" w14:textId="77777777" w:rsidR="004E54D1" w:rsidRPr="004E54D1" w:rsidRDefault="004E54D1" w:rsidP="004E54D1">
      <w:pPr>
        <w:pStyle w:val="ListParagraph"/>
        <w:rPr>
          <w:sz w:val="24"/>
          <w:szCs w:val="24"/>
        </w:rPr>
      </w:pPr>
    </w:p>
    <w:p w14:paraId="7074C324" w14:textId="16FDB56E" w:rsidR="004E54D1" w:rsidRPr="004E54D1" w:rsidRDefault="004E54D1" w:rsidP="000D6F85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E54D1">
        <w:rPr>
          <w:b/>
          <w:bCs/>
          <w:sz w:val="24"/>
          <w:szCs w:val="24"/>
        </w:rPr>
        <w:t>Drumburgh Grove</w:t>
      </w:r>
      <w:r>
        <w:rPr>
          <w:b/>
          <w:bCs/>
          <w:sz w:val="24"/>
          <w:szCs w:val="24"/>
        </w:rPr>
        <w:t xml:space="preserve"> </w:t>
      </w:r>
      <w:r w:rsidRPr="000D6F85">
        <w:rPr>
          <w:bCs/>
          <w:sz w:val="24"/>
          <w:szCs w:val="24"/>
        </w:rPr>
        <w:t>– for its entire length</w:t>
      </w:r>
      <w:r>
        <w:rPr>
          <w:bCs/>
          <w:sz w:val="24"/>
          <w:szCs w:val="24"/>
        </w:rPr>
        <w:t>.</w:t>
      </w:r>
    </w:p>
    <w:p w14:paraId="2E77C23C" w14:textId="77777777" w:rsidR="00920B11" w:rsidRDefault="00920B11" w:rsidP="00920B11">
      <w:pPr>
        <w:ind w:left="720"/>
        <w:rPr>
          <w:bCs/>
          <w:sz w:val="24"/>
          <w:szCs w:val="24"/>
        </w:rPr>
      </w:pPr>
    </w:p>
    <w:p w14:paraId="623ADC48" w14:textId="12824878" w:rsidR="00F03C72" w:rsidRDefault="00AB126A" w:rsidP="004E54D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Order, Map and a statement of the Council’s reasons for proposing to make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="000F150D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0F150D">
        <w:rPr>
          <w:rFonts w:cs="Arial"/>
          <w:color w:val="000000" w:themeColor="text1"/>
          <w:sz w:val="24"/>
          <w:szCs w:val="24"/>
        </w:rPr>
        <w:t xml:space="preserve">  </w:t>
      </w:r>
      <w:r w:rsidR="004E54D1">
        <w:rPr>
          <w:rFonts w:cs="Arial"/>
          <w:color w:val="000000" w:themeColor="text1"/>
          <w:sz w:val="24"/>
          <w:szCs w:val="24"/>
        </w:rPr>
        <w:t xml:space="preserve"> </w:t>
      </w:r>
      <w:r w:rsidR="004E54D1">
        <w:rPr>
          <w:rFonts w:cs="Arial"/>
          <w:color w:val="000000" w:themeColor="text1"/>
          <w:sz w:val="24"/>
          <w:szCs w:val="24"/>
        </w:rPr>
        <w:tab/>
      </w:r>
      <w:r w:rsidR="000F150D" w:rsidRPr="00BF3D3D">
        <w:rPr>
          <w:rFonts w:cs="Arial"/>
          <w:color w:val="000000" w:themeColor="text1"/>
          <w:sz w:val="24"/>
          <w:szCs w:val="24"/>
        </w:rPr>
        <w:t>Alternatively</w:t>
      </w:r>
      <w:r w:rsidR="000F150D"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F03C72">
      <w:pPr>
        <w:ind w:firstLine="720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F03C72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0F150D">
      <w:pPr>
        <w:rPr>
          <w:sz w:val="24"/>
          <w:szCs w:val="24"/>
        </w:rPr>
      </w:pPr>
    </w:p>
    <w:p w14:paraId="0747E972" w14:textId="2B6EA0ED" w:rsidR="006D22D4" w:rsidRPr="000F150D" w:rsidRDefault="00AB126A" w:rsidP="000F150D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object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representatio</w:t>
      </w:r>
      <w:r w:rsidR="00EF2F5B"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733ED3">
        <w:rPr>
          <w:b/>
          <w:bCs/>
          <w:sz w:val="24"/>
          <w:szCs w:val="24"/>
        </w:rPr>
        <w:t>27</w:t>
      </w:r>
      <w:r w:rsidR="00CC1E07" w:rsidRPr="00CC1E07">
        <w:rPr>
          <w:b/>
          <w:bCs/>
          <w:sz w:val="24"/>
          <w:szCs w:val="24"/>
        </w:rPr>
        <w:t xml:space="preserve">th </w:t>
      </w:r>
      <w:r w:rsidR="00733ED3">
        <w:rPr>
          <w:b/>
          <w:bCs/>
          <w:sz w:val="24"/>
          <w:szCs w:val="24"/>
        </w:rPr>
        <w:t>April</w:t>
      </w:r>
      <w:r w:rsidR="00CC1E07">
        <w:rPr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4E54D1">
        <w:rPr>
          <w:b/>
          <w:sz w:val="24"/>
          <w:szCs w:val="24"/>
        </w:rPr>
        <w:t>5</w:t>
      </w:r>
      <w:r w:rsidR="006D22D4" w:rsidRPr="006D22D4">
        <w:rPr>
          <w:sz w:val="24"/>
          <w:szCs w:val="24"/>
        </w:rPr>
        <w:t xml:space="preserve"> quoting reference </w:t>
      </w:r>
      <w:r w:rsidR="00EE7A04">
        <w:rPr>
          <w:sz w:val="24"/>
          <w:szCs w:val="24"/>
        </w:rPr>
        <w:t>TR</w:t>
      </w:r>
      <w:r w:rsidR="006D22D4" w:rsidRPr="006D22D4">
        <w:rPr>
          <w:sz w:val="24"/>
          <w:szCs w:val="24"/>
        </w:rPr>
        <w:t>/P4</w:t>
      </w:r>
      <w:r w:rsidR="004E54D1">
        <w:rPr>
          <w:sz w:val="24"/>
          <w:szCs w:val="24"/>
        </w:rPr>
        <w:t>5</w:t>
      </w:r>
      <w:r w:rsidR="006D22D4" w:rsidRPr="006D22D4">
        <w:rPr>
          <w:sz w:val="24"/>
          <w:szCs w:val="24"/>
        </w:rPr>
        <w:t>/1</w:t>
      </w:r>
      <w:r w:rsidR="00995771">
        <w:rPr>
          <w:sz w:val="24"/>
          <w:szCs w:val="24"/>
        </w:rPr>
        <w:t>3</w:t>
      </w:r>
      <w:r w:rsidR="004E54D1">
        <w:rPr>
          <w:sz w:val="24"/>
          <w:szCs w:val="24"/>
        </w:rPr>
        <w:t>45</w:t>
      </w:r>
      <w:r w:rsidR="006D22D4" w:rsidRPr="006D22D4">
        <w:rPr>
          <w:sz w:val="24"/>
          <w:szCs w:val="24"/>
        </w:rPr>
        <w:t xml:space="preserve"> to Newcastle Parking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Services, P.O. Box 2BL, Newcastle upon Tyne, NE99 2BL, or by email to </w:t>
      </w:r>
      <w:r w:rsidR="006B2AA8">
        <w:rPr>
          <w:sz w:val="24"/>
          <w:szCs w:val="24"/>
        </w:rPr>
        <w:tab/>
      </w:r>
      <w:hyperlink r:id="rId10" w:history="1">
        <w:r w:rsidR="006B2AA8" w:rsidRPr="00D528E8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 Any objection or representation </w:t>
      </w:r>
      <w:r w:rsidR="006D22D4" w:rsidRPr="006D22D4">
        <w:rPr>
          <w:sz w:val="24"/>
          <w:szCs w:val="24"/>
        </w:rPr>
        <w:tab/>
        <w:t xml:space="preserve">MUST be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made in writing and where an objection is made, it must state the grounds of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7DB6C0F1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733ED3">
        <w:rPr>
          <w:sz w:val="24"/>
        </w:rPr>
        <w:t>4</w:t>
      </w:r>
      <w:r w:rsidR="00CC1E07">
        <w:rPr>
          <w:sz w:val="24"/>
        </w:rPr>
        <w:t xml:space="preserve">th </w:t>
      </w:r>
      <w:r w:rsidR="00733ED3">
        <w:rPr>
          <w:sz w:val="24"/>
        </w:rPr>
        <w:t>April</w:t>
      </w:r>
      <w:r w:rsidR="00CC1E07">
        <w:rPr>
          <w:sz w:val="24"/>
        </w:rPr>
        <w:t xml:space="preserve">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4E54D1">
        <w:rPr>
          <w:sz w:val="24"/>
        </w:rPr>
        <w:t>5</w:t>
      </w:r>
      <w:r>
        <w:rPr>
          <w:sz w:val="24"/>
        </w:rPr>
        <w:t xml:space="preserve">                 </w:t>
      </w:r>
    </w:p>
    <w:p w14:paraId="7EC8738D" w14:textId="1417B735" w:rsidR="0001374B" w:rsidRDefault="004E54D1" w:rsidP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</w:t>
      </w:r>
      <w:r w:rsidR="006B2AA8">
        <w:rPr>
          <w:sz w:val="24"/>
        </w:rPr>
        <w:t>inda</w:t>
      </w:r>
      <w:r w:rsidR="00E446CA"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E12D32C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Civic Centre </w:t>
      </w:r>
    </w:p>
    <w:p w14:paraId="5DDAA6DF" w14:textId="2FC66301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Newcastle upon Tyne </w:t>
      </w:r>
    </w:p>
    <w:p w14:paraId="2840A74F" w14:textId="7CDE28B7" w:rsidR="008B7DA2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60448"/>
    <w:multiLevelType w:val="hybridMultilevel"/>
    <w:tmpl w:val="53B82218"/>
    <w:lvl w:ilvl="0" w:tplc="64D239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1"/>
  </w:num>
  <w:num w:numId="2" w16cid:durableId="1906916182">
    <w:abstractNumId w:val="0"/>
  </w:num>
  <w:num w:numId="3" w16cid:durableId="2026201324">
    <w:abstractNumId w:val="3"/>
  </w:num>
  <w:num w:numId="4" w16cid:durableId="3416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872D1"/>
    <w:rsid w:val="000B20D3"/>
    <w:rsid w:val="000C50C9"/>
    <w:rsid w:val="000D6F85"/>
    <w:rsid w:val="000D7B9C"/>
    <w:rsid w:val="000F150D"/>
    <w:rsid w:val="001162EC"/>
    <w:rsid w:val="00150394"/>
    <w:rsid w:val="00181EDC"/>
    <w:rsid w:val="00271672"/>
    <w:rsid w:val="003552B2"/>
    <w:rsid w:val="003966F4"/>
    <w:rsid w:val="003B427D"/>
    <w:rsid w:val="003B4A77"/>
    <w:rsid w:val="00412B56"/>
    <w:rsid w:val="00444002"/>
    <w:rsid w:val="00496AF7"/>
    <w:rsid w:val="004D6102"/>
    <w:rsid w:val="004E54D1"/>
    <w:rsid w:val="005C66D2"/>
    <w:rsid w:val="005E5829"/>
    <w:rsid w:val="005F2828"/>
    <w:rsid w:val="00672914"/>
    <w:rsid w:val="00672EAC"/>
    <w:rsid w:val="00681C94"/>
    <w:rsid w:val="006A2462"/>
    <w:rsid w:val="006B2AA8"/>
    <w:rsid w:val="006D0F35"/>
    <w:rsid w:val="006D22D4"/>
    <w:rsid w:val="00733ED3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73A1F"/>
    <w:rsid w:val="00A97CE9"/>
    <w:rsid w:val="00AB126A"/>
    <w:rsid w:val="00AF3B31"/>
    <w:rsid w:val="00BE10DF"/>
    <w:rsid w:val="00BF3D3D"/>
    <w:rsid w:val="00C11AEB"/>
    <w:rsid w:val="00C33AB5"/>
    <w:rsid w:val="00C368D6"/>
    <w:rsid w:val="00CC1E07"/>
    <w:rsid w:val="00CC4486"/>
    <w:rsid w:val="00CD38D5"/>
    <w:rsid w:val="00CE5CB2"/>
    <w:rsid w:val="00D070CB"/>
    <w:rsid w:val="00D645D9"/>
    <w:rsid w:val="00DC5455"/>
    <w:rsid w:val="00DD07FA"/>
    <w:rsid w:val="00E446CA"/>
    <w:rsid w:val="00E506E6"/>
    <w:rsid w:val="00E65E55"/>
    <w:rsid w:val="00E73FA0"/>
    <w:rsid w:val="00EC4886"/>
    <w:rsid w:val="00EC51E5"/>
    <w:rsid w:val="00EE7A04"/>
    <w:rsid w:val="00EF2F5B"/>
    <w:rsid w:val="00F03C72"/>
    <w:rsid w:val="00F21069"/>
    <w:rsid w:val="00F910B2"/>
    <w:rsid w:val="00FA3CAB"/>
    <w:rsid w:val="00FB3A9E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1687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15</cp:revision>
  <cp:lastPrinted>2017-02-21T09:06:00Z</cp:lastPrinted>
  <dcterms:created xsi:type="dcterms:W3CDTF">2020-05-19T07:20:00Z</dcterms:created>
  <dcterms:modified xsi:type="dcterms:W3CDTF">2025-03-28T16:00:00Z</dcterms:modified>
</cp:coreProperties>
</file>